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B8" w:rsidRDefault="00ED10B8" w:rsidP="00ED10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E33363">
        <w:rPr>
          <w:rFonts w:ascii="Arial" w:hAnsi="Arial" w:cs="Arial"/>
          <w:b/>
          <w:sz w:val="32"/>
          <w:szCs w:val="32"/>
          <w:lang w:val="it-IT"/>
        </w:rPr>
        <w:t>01 Gennaio 2017: la Festa di Roma sui ponti e lungo il Tevere</w:t>
      </w:r>
    </w:p>
    <w:p w:rsidR="00612816" w:rsidRDefault="00612816" w:rsidP="00ED10B8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</w:p>
    <w:p w:rsidR="00612816" w:rsidRPr="000A5D44" w:rsidRDefault="00A34C43" w:rsidP="000A5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0A5D44">
        <w:rPr>
          <w:rFonts w:ascii="Arial" w:hAnsi="Arial" w:cs="Arial"/>
          <w:b/>
          <w:sz w:val="24"/>
          <w:szCs w:val="24"/>
          <w:lang w:val="it-IT"/>
        </w:rPr>
        <w:t>Regia e coordinamento programmazione a cura di FABRIZIO ARCURI.</w:t>
      </w:r>
    </w:p>
    <w:p w:rsidR="00ED10B8" w:rsidRPr="000A5D44" w:rsidRDefault="00612816" w:rsidP="000A5D44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A5D4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Luci e </w:t>
      </w:r>
      <w:proofErr w:type="spellStart"/>
      <w:r w:rsidRPr="000A5D44">
        <w:rPr>
          <w:rFonts w:ascii="Arial" w:hAnsi="Arial" w:cs="Arial"/>
          <w:b/>
          <w:color w:val="000000"/>
          <w:sz w:val="24"/>
          <w:szCs w:val="24"/>
          <w:lang w:val="it-IT"/>
        </w:rPr>
        <w:t>visual</w:t>
      </w:r>
      <w:proofErr w:type="spellEnd"/>
      <w:r w:rsidRPr="000A5D4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d’insieme sono ideati da DANIELE SPANO’ E DANIELE DAVINO.</w:t>
      </w:r>
    </w:p>
    <w:p w:rsidR="00A34C43" w:rsidRPr="00A34C43" w:rsidRDefault="00A34C43" w:rsidP="00A34C4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ED10B8" w:rsidRDefault="00EF487E" w:rsidP="00EF487E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 w:rsidRPr="00FB26CD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PROGRAMMA</w:t>
      </w:r>
    </w:p>
    <w:p w:rsidR="00ED10B8" w:rsidRDefault="00ED10B8" w:rsidP="00EF487E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</w:p>
    <w:p w:rsidR="00EF487E" w:rsidRPr="00BB7A98" w:rsidRDefault="00EF487E" w:rsidP="00EF487E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Ponte della Musica</w:t>
      </w:r>
      <w:r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:rsidR="00EF487E" w:rsidRPr="00BB7A98" w:rsidRDefault="00360335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Dalle h. </w:t>
      </w:r>
      <w:r w:rsidR="00786A54"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3,</w:t>
      </w:r>
      <w:r w:rsidR="00EF487E"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30</w:t>
      </w:r>
      <w:r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alle h. 4,30</w:t>
      </w:r>
      <w:r w:rsidR="00EF487E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r w:rsidR="00EF487E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DJ set</w:t>
      </w:r>
      <w:r w:rsidR="00EF487E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di musica dance e elettronica</w:t>
      </w:r>
      <w:r w:rsidR="002F627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con </w:t>
      </w:r>
      <w:r w:rsidR="0035024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Dj </w:t>
      </w:r>
      <w:proofErr w:type="spellStart"/>
      <w:r w:rsidR="0035024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Knu</w:t>
      </w:r>
      <w:r w:rsidR="002F6276" w:rsidRPr="002F627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f</w:t>
      </w:r>
      <w:proofErr w:type="spellEnd"/>
      <w:r w:rsidR="002F6276" w:rsidRPr="002F627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</w:p>
    <w:p w:rsidR="00EF487E" w:rsidRPr="00BB7A98" w:rsidRDefault="00786A54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4,</w:t>
      </w:r>
      <w:r w:rsidR="00EF487E"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30</w:t>
      </w:r>
      <w:r w:rsidR="00EF487E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- concerto di musica elettronica e sperimentazione jazz con </w:t>
      </w:r>
      <w:r w:rsidR="00EF487E" w:rsidRPr="00BB7A98">
        <w:rPr>
          <w:rFonts w:ascii="Arial" w:hAnsi="Arial" w:cs="Arial"/>
          <w:b/>
          <w:color w:val="000000"/>
          <w:sz w:val="24"/>
          <w:szCs w:val="24"/>
          <w:lang w:val="it-IT"/>
        </w:rPr>
        <w:t>Raffaele Costantino</w:t>
      </w:r>
      <w:r w:rsidR="00EF487E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e il pianista </w:t>
      </w:r>
      <w:r w:rsidR="00EF487E" w:rsidRPr="00BB7A98">
        <w:rPr>
          <w:rFonts w:ascii="Arial" w:hAnsi="Arial" w:cs="Arial"/>
          <w:b/>
          <w:color w:val="000000"/>
          <w:sz w:val="24"/>
          <w:szCs w:val="24"/>
          <w:lang w:val="it-IT"/>
        </w:rPr>
        <w:t>Giovanni Guidi</w:t>
      </w:r>
      <w:r w:rsidR="00EF487E" w:rsidRPr="00BB7A98">
        <w:rPr>
          <w:rFonts w:ascii="Arial" w:hAnsi="Arial" w:cs="Arial"/>
          <w:color w:val="000000"/>
          <w:sz w:val="24"/>
          <w:szCs w:val="24"/>
          <w:lang w:val="it-IT"/>
        </w:rPr>
        <w:t>, in collaborazione con la Fondazione Musica per Roma</w:t>
      </w:r>
    </w:p>
    <w:p w:rsidR="00036F53" w:rsidRPr="00BB7A98" w:rsidRDefault="00036F53" w:rsidP="00036F53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A seguire, fino alle 6.30</w:t>
      </w:r>
      <w:r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DJ set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di musica dance e elettronica </w:t>
      </w:r>
    </w:p>
    <w:p w:rsidR="00EC408B" w:rsidRPr="00BB7A98" w:rsidRDefault="00786A54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6,</w:t>
      </w:r>
      <w:r w:rsidR="000C4A05" w:rsidRPr="00BB7A9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30</w:t>
      </w:r>
      <w:r w:rsidR="000C4A05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r w:rsidR="00EC408B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concerto di 50 violoncelli dei </w:t>
      </w:r>
      <w:r w:rsidR="00EC408B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100Cellos</w:t>
      </w:r>
      <w:r w:rsidR="00EC408B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la Fondazione Musica per Roma</w:t>
      </w:r>
      <w:r w:rsidR="00EC408B"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</w:t>
      </w:r>
    </w:p>
    <w:p w:rsidR="000C4A05" w:rsidRPr="00BB7A98" w:rsidRDefault="000C4A05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10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progetto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GiocaJazz</w:t>
      </w:r>
      <w:proofErr w:type="spellEnd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di Massimo Nunzi, in collaborazione con la Fondazione Musica per Roma</w:t>
      </w:r>
    </w:p>
    <w:p w:rsidR="0010106B" w:rsidRPr="00BB7A98" w:rsidRDefault="0010106B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10.45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-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Pulcinella e il cane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spettacolo di burattini, a cura dell'Associazione </w:t>
      </w:r>
      <w:proofErr w:type="spellStart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Biblioteche di Roma.</w:t>
      </w:r>
    </w:p>
    <w:p w:rsidR="0010106B" w:rsidRPr="00BB7A98" w:rsidRDefault="000C4A05" w:rsidP="0010106B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11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concerto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James Hall &amp;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Worship</w:t>
      </w:r>
      <w:proofErr w:type="spellEnd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&amp;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Praise</w:t>
      </w:r>
      <w:proofErr w:type="spellEnd"/>
      <w:r w:rsidR="0010106B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, </w:t>
      </w:r>
      <w:r w:rsidR="0010106B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in collaborazione con la Fondazione Musica per Roma</w:t>
      </w:r>
    </w:p>
    <w:p w:rsidR="00114F98" w:rsidRPr="00BB7A98" w:rsidRDefault="000C4A05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11,30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-</w:t>
      </w:r>
      <w:r w:rsidR="00114F98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Raccontiamo: Sogno di una notte di mezz'estate, </w:t>
      </w:r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tratto da W. Shakespeare</w:t>
      </w:r>
      <w:r w:rsidR="00114F98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, </w:t>
      </w:r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 cura dell'Associazione </w:t>
      </w:r>
      <w:proofErr w:type="spellStart"/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="00114F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Biblioteche di Roma.</w:t>
      </w:r>
    </w:p>
    <w:p w:rsidR="00114F98" w:rsidRPr="00BB7A98" w:rsidRDefault="00114F98" w:rsidP="00114F98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11,50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-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esibizione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Schola</w:t>
      </w:r>
      <w:proofErr w:type="spellEnd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Cantorum</w:t>
      </w:r>
      <w:proofErr w:type="spellEnd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dell’Accademia Nazionale di Santa Cecilia</w:t>
      </w:r>
    </w:p>
    <w:p w:rsidR="00114F98" w:rsidRPr="00BB7A98" w:rsidRDefault="00B61810" w:rsidP="00B61810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12.15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La Canzonetta di Orlando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spettacolo di burattini tratto dall'Orlando furioso, a cura dell'Associazione </w:t>
      </w:r>
      <w:proofErr w:type="spellStart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Biblioteche di Roma.</w:t>
      </w:r>
    </w:p>
    <w:p w:rsidR="0053663F" w:rsidRPr="00BB7A98" w:rsidRDefault="0053663F" w:rsidP="00BB7A98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13,00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-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concerto </w:t>
      </w:r>
      <w:r w:rsidRPr="00BB7A98">
        <w:rPr>
          <w:rFonts w:ascii="Arial" w:hAnsi="Arial" w:cs="Arial"/>
          <w:bCs/>
          <w:i/>
          <w:iCs/>
          <w:color w:val="000000"/>
          <w:sz w:val="24"/>
          <w:szCs w:val="24"/>
          <w:lang w:val="it-IT"/>
        </w:rPr>
        <w:t>Note sul ponte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dell’Accademia Nazionale di Santa Cecilia con </w:t>
      </w:r>
      <w:r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il gruppo di fiati della </w:t>
      </w:r>
      <w:proofErr w:type="spellStart"/>
      <w:r w:rsidRPr="00BB7A98">
        <w:rPr>
          <w:rFonts w:ascii="Arial" w:hAnsi="Arial" w:cs="Arial"/>
          <w:color w:val="000000"/>
          <w:sz w:val="24"/>
          <w:szCs w:val="24"/>
          <w:lang w:val="it-IT"/>
        </w:rPr>
        <w:t>JuniOrchestra</w:t>
      </w:r>
      <w:proofErr w:type="spellEnd"/>
      <w:r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0C4A05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Wind Ensemble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.</w:t>
      </w:r>
      <w:r w:rsidR="000C4A05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</w:p>
    <w:p w:rsidR="00BB7A98" w:rsidRDefault="00BE6610" w:rsidP="00BB7A98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Dalle </w:t>
      </w:r>
      <w:r w:rsidR="00E30BC4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h.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1</w:t>
      </w:r>
      <w:r w:rsidR="00DD2DEB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0.45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alle </w:t>
      </w:r>
      <w:r w:rsidR="00E30BC4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h.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13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attività </w:t>
      </w:r>
      <w:r w:rsidR="00FC6F8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continuative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 </w:t>
      </w:r>
      <w:r w:rsidRPr="003F763E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animazione</w:t>
      </w:r>
      <w:r w:rsidR="00BB7A98" w:rsidRPr="003F763E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e laboratori lungo tutto il ponte</w:t>
      </w:r>
      <w:r w:rsidR="00BB7A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con </w:t>
      </w:r>
      <w:r w:rsidR="00BB7A98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giochi, libri e teatrini, </w:t>
      </w:r>
      <w:r w:rsidR="00BB7A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 cura dell'Associazione </w:t>
      </w:r>
      <w:proofErr w:type="spellStart"/>
      <w:r w:rsidR="00BB7A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="00BB7A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Biblioteche di Roma</w:t>
      </w:r>
      <w:r w:rsidR="00BB7A98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.</w:t>
      </w:r>
    </w:p>
    <w:p w:rsidR="005B5EFD" w:rsidRPr="00BB7A98" w:rsidRDefault="005B5EFD" w:rsidP="00BB7A98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5B5EFD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14,20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</w:t>
      </w:r>
      <w:r w:rsidRPr="005B5EF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Pr="005B5EFD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Da casa nasce cosa</w:t>
      </w:r>
      <w:r w:rsidRPr="005B5EF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spettacolo di teatro degli oggetti sulle fiabe più famose, a cura dell'Associazione </w:t>
      </w:r>
      <w:proofErr w:type="spellStart"/>
      <w:r w:rsidRPr="005B5EF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Pr="005B5EF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Biblioteche di Roma.</w:t>
      </w:r>
    </w:p>
    <w:p w:rsidR="00C73119" w:rsidRPr="00BB7A98" w:rsidRDefault="00786A54" w:rsidP="00C73119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C73119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15</w:t>
      </w:r>
      <w:r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49586B"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–</w:t>
      </w:r>
      <w:r w:rsidR="00221F01" w:rsidRPr="00C73119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C73119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concerto </w:t>
      </w:r>
      <w:r w:rsidR="00C73119" w:rsidRPr="00BB7A98">
        <w:rPr>
          <w:rFonts w:ascii="Arial" w:hAnsi="Arial" w:cs="Arial"/>
          <w:bCs/>
          <w:i/>
          <w:iCs/>
          <w:color w:val="000000"/>
          <w:sz w:val="24"/>
          <w:szCs w:val="24"/>
          <w:lang w:val="it-IT"/>
        </w:rPr>
        <w:t>Note sul ponte</w:t>
      </w:r>
      <w:r w:rsidR="00C73119"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dell’Accademia Nazionale di Santa Cecilia con </w:t>
      </w:r>
      <w:r w:rsidR="00C73119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il gruppo di fiati della </w:t>
      </w:r>
      <w:proofErr w:type="spellStart"/>
      <w:r w:rsidR="00C73119" w:rsidRPr="00BB7A98">
        <w:rPr>
          <w:rFonts w:ascii="Arial" w:hAnsi="Arial" w:cs="Arial"/>
          <w:color w:val="000000"/>
          <w:sz w:val="24"/>
          <w:szCs w:val="24"/>
          <w:lang w:val="it-IT"/>
        </w:rPr>
        <w:t>JuniOrchestra</w:t>
      </w:r>
      <w:proofErr w:type="spellEnd"/>
      <w:r w:rsidR="00C73119"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C73119"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Wind Ensemble. </w:t>
      </w:r>
    </w:p>
    <w:p w:rsidR="005B5EFD" w:rsidRPr="00C73119" w:rsidRDefault="005B5EFD" w:rsidP="00786A5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C73119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15,30</w:t>
      </w:r>
      <w:r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Pr="00C73119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Pulcinella melodioso</w:t>
      </w:r>
      <w:r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spettacolo di burattini sulla musica di Rossini, a cura dell'Associazione </w:t>
      </w:r>
      <w:proofErr w:type="spellStart"/>
      <w:r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Pr="00C73119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Biblioteche di Roma.</w:t>
      </w:r>
    </w:p>
    <w:p w:rsidR="00786A54" w:rsidRPr="00BB7A98" w:rsidRDefault="00221F01" w:rsidP="00786A5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221F01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16,15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="00786A54" w:rsidRPr="00221F01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esibizione</w:t>
      </w:r>
      <w:r w:rsidR="00786A54" w:rsidRPr="00221F01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786A54" w:rsidRPr="00221F01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Schola</w:t>
      </w:r>
      <w:proofErr w:type="spellEnd"/>
      <w:r w:rsidR="00786A54" w:rsidRPr="00221F01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786A54" w:rsidRPr="00221F01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Cantorum</w:t>
      </w:r>
      <w:proofErr w:type="spellEnd"/>
      <w:r w:rsidR="00786A54" w:rsidRPr="00221F01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Pr="00221F01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a cura dell’Accademia Nazionale di Santa Cecilia</w:t>
      </w:r>
    </w:p>
    <w:p w:rsidR="000C4A05" w:rsidRDefault="00786A54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16,</w:t>
      </w:r>
      <w:r w:rsidR="00221F01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45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concerto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Bach al tramonto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dell’Accademia Nazionale di Santa Cecilia</w:t>
      </w:r>
    </w:p>
    <w:p w:rsidR="006531A9" w:rsidRPr="00BB7A98" w:rsidRDefault="006531A9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6531A9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lastRenderedPageBreak/>
        <w:t>h. 17.10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proiezione del film </w:t>
      </w:r>
      <w:r w:rsidR="00A02672" w:rsidRPr="00A02672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Il </w:t>
      </w:r>
      <w:r w:rsidRPr="00F53FF7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Tevere e i suoi ponti</w:t>
      </w:r>
      <w:r w:rsidR="00F53FF7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F53FF7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realizzato dalla Fondazione Cinema per Roma e la Casa del Cinema, in collaborazione con Istituto Luce Cinecittà, con musiche di Franco </w:t>
      </w:r>
      <w:proofErr w:type="spellStart"/>
      <w:r w:rsidR="00F53FF7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Piersanti</w:t>
      </w:r>
      <w:proofErr w:type="spellEnd"/>
      <w:r w:rsidR="00F53FF7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.</w:t>
      </w:r>
    </w:p>
    <w:p w:rsidR="00786A54" w:rsidRDefault="00786A54" w:rsidP="000C4A05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BB7A9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17,30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concerto della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New </w:t>
      </w:r>
      <w:proofErr w:type="spellStart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Talents</w:t>
      </w:r>
      <w:proofErr w:type="spellEnd"/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Jazz Orchestra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la Fondazione Musica per Roma</w:t>
      </w:r>
    </w:p>
    <w:p w:rsidR="00E30BC4" w:rsidRDefault="00E30BC4" w:rsidP="00E30BC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FC6F8D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dalle h. 14 alle h. 16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attività </w:t>
      </w:r>
      <w:r w:rsidR="00FC6F8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continuative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 </w:t>
      </w:r>
      <w:r w:rsidRPr="00E30BC4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animazione e laboratori lungo tutto il ponte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con </w:t>
      </w:r>
      <w:r w:rsidRPr="00BB7A98">
        <w:rPr>
          <w:rFonts w:ascii="Arial" w:hAnsi="Arial" w:cs="Arial"/>
          <w:color w:val="000000"/>
          <w:sz w:val="24"/>
          <w:szCs w:val="24"/>
          <w:lang w:val="it-IT"/>
        </w:rPr>
        <w:t xml:space="preserve">giochi, libri e teatrini, 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 cura dell'Associazione </w:t>
      </w:r>
      <w:proofErr w:type="spellStart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T.E.A.</w:t>
      </w:r>
      <w:proofErr w:type="spellEnd"/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in collaborazione con le </w:t>
      </w:r>
      <w:r w:rsidRPr="00BB7A9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Biblioteche di Roma</w:t>
      </w:r>
      <w:r w:rsidRPr="00BB7A9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.</w:t>
      </w:r>
    </w:p>
    <w:p w:rsidR="00C952EA" w:rsidRPr="00C952EA" w:rsidRDefault="00C952EA" w:rsidP="00C952EA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C952EA">
        <w:rPr>
          <w:rFonts w:ascii="Arial" w:hAnsi="Arial" w:cs="Arial"/>
          <w:color w:val="000000"/>
          <w:sz w:val="24"/>
          <w:szCs w:val="24"/>
          <w:u w:val="single"/>
          <w:lang w:val="it-IT"/>
        </w:rPr>
        <w:t>Intera giornata</w:t>
      </w:r>
      <w:r w:rsidRPr="00C952EA">
        <w:rPr>
          <w:rFonts w:ascii="Arial" w:hAnsi="Arial" w:cs="Arial"/>
          <w:color w:val="000000"/>
          <w:sz w:val="24"/>
          <w:szCs w:val="24"/>
          <w:lang w:val="it-IT"/>
        </w:rPr>
        <w:t xml:space="preserve"> - allestimento del modello tattile del MAXXI e selezione video artistici, a cura del MAXXI</w:t>
      </w:r>
    </w:p>
    <w:p w:rsidR="00C952EA" w:rsidRPr="00C952EA" w:rsidRDefault="00C952EA" w:rsidP="00C952EA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C952EA">
        <w:rPr>
          <w:rFonts w:ascii="Arial" w:hAnsi="Arial" w:cs="Arial"/>
          <w:color w:val="000000"/>
          <w:sz w:val="24"/>
          <w:szCs w:val="24"/>
          <w:u w:val="single"/>
          <w:lang w:val="it-IT"/>
        </w:rPr>
        <w:t>Durante il pomeriggio</w:t>
      </w:r>
      <w:r w:rsidRPr="00C952EA">
        <w:rPr>
          <w:rFonts w:ascii="Arial" w:hAnsi="Arial" w:cs="Arial"/>
          <w:color w:val="000000"/>
          <w:sz w:val="24"/>
          <w:szCs w:val="24"/>
          <w:lang w:val="it-IT"/>
        </w:rPr>
        <w:t xml:space="preserve"> - proiezione filmato</w:t>
      </w:r>
      <w:r w:rsidRPr="00C952E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C952EA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Il Tevere e i suoi ponti </w:t>
      </w:r>
      <w:r w:rsidRPr="00C952EA">
        <w:rPr>
          <w:rFonts w:ascii="Arial" w:hAnsi="Arial" w:cs="Arial"/>
          <w:color w:val="000000"/>
          <w:sz w:val="24"/>
          <w:szCs w:val="24"/>
          <w:lang w:val="it-IT"/>
        </w:rPr>
        <w:t xml:space="preserve">con protagonista il Tevere, realizzato dalla Fondazione Cinema per Roma e la Casa del Cinema, in collaborazione con </w:t>
      </w:r>
      <w:r w:rsidRPr="00C952EA">
        <w:rPr>
          <w:rFonts w:ascii="Arial" w:hAnsi="Arial" w:cs="Arial"/>
          <w:b/>
          <w:color w:val="000000"/>
          <w:sz w:val="24"/>
          <w:szCs w:val="24"/>
          <w:lang w:val="it-IT"/>
        </w:rPr>
        <w:t>Istituto Luce Cinecittà</w:t>
      </w:r>
      <w:r w:rsidRPr="00C952EA">
        <w:rPr>
          <w:rFonts w:ascii="Arial" w:hAnsi="Arial" w:cs="Arial"/>
          <w:color w:val="000000"/>
          <w:sz w:val="24"/>
          <w:szCs w:val="24"/>
          <w:lang w:val="it-IT"/>
        </w:rPr>
        <w:t xml:space="preserve">, con musiche di </w:t>
      </w:r>
      <w:r w:rsidRPr="00C952E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Franco </w:t>
      </w:r>
      <w:proofErr w:type="spellStart"/>
      <w:r w:rsidRPr="00C952EA">
        <w:rPr>
          <w:rFonts w:ascii="Arial" w:hAnsi="Arial" w:cs="Arial"/>
          <w:b/>
          <w:color w:val="000000"/>
          <w:sz w:val="24"/>
          <w:szCs w:val="24"/>
          <w:lang w:val="it-IT"/>
        </w:rPr>
        <w:t>Piersanti</w:t>
      </w:r>
      <w:proofErr w:type="spellEnd"/>
      <w:r w:rsidRPr="00C952EA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0C4A05" w:rsidRPr="00ED10B8" w:rsidRDefault="000C4A05" w:rsidP="000C4A05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EF487E" w:rsidRPr="00ED10B8" w:rsidRDefault="00EF487E" w:rsidP="00EF487E">
      <w:pPr>
        <w:shd w:val="clear" w:color="auto" w:fill="FFFFFF"/>
        <w:spacing w:after="120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ED10B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Ponte della Scienza</w:t>
      </w:r>
    </w:p>
    <w:p w:rsidR="00EF487E" w:rsidRPr="00560C8D" w:rsidRDefault="00BE359C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Dalle h. </w:t>
      </w:r>
      <w:r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3,30</w:t>
      </w: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alle h. 4,30</w:t>
      </w:r>
      <w:r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F487E" w:rsidRPr="00560C8D">
        <w:rPr>
          <w:rFonts w:ascii="Arial" w:hAnsi="Arial" w:cs="Arial"/>
          <w:color w:val="000000"/>
          <w:sz w:val="24"/>
          <w:szCs w:val="24"/>
          <w:lang w:val="it-IT"/>
        </w:rPr>
        <w:t xml:space="preserve">- </w:t>
      </w:r>
      <w:r w:rsidR="00EF487E" w:rsidRPr="00560C8D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DJ set</w:t>
      </w:r>
      <w:r w:rsidR="00EF487E" w:rsidRPr="00560C8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A152B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 </w:t>
      </w:r>
      <w:r w:rsidR="00A152B7" w:rsidRPr="00A152B7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Lady Coco</w:t>
      </w:r>
      <w:r w:rsidR="00A152B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con</w:t>
      </w:r>
      <w:r w:rsidR="00EF487E" w:rsidRPr="00560C8D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musica dance e elettronica</w:t>
      </w:r>
    </w:p>
    <w:p w:rsidR="00EF487E" w:rsidRDefault="00786A54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4,</w:t>
      </w:r>
      <w:r w:rsidR="00EF487E"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30</w:t>
      </w:r>
      <w:r w:rsidR="00EF487E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- evento site </w:t>
      </w:r>
      <w:proofErr w:type="spellStart"/>
      <w:r w:rsidR="00EF487E" w:rsidRPr="00ED10B8">
        <w:rPr>
          <w:rFonts w:ascii="Arial" w:hAnsi="Arial" w:cs="Arial"/>
          <w:color w:val="000000"/>
          <w:sz w:val="24"/>
          <w:szCs w:val="24"/>
          <w:lang w:val="it-IT"/>
        </w:rPr>
        <w:t>specific</w:t>
      </w:r>
      <w:proofErr w:type="spellEnd"/>
      <w:r w:rsidR="00EF487E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per il primo dell’anno dell’artista visiva </w:t>
      </w:r>
      <w:r w:rsidR="00EF487E" w:rsidRPr="00ED10B8">
        <w:rPr>
          <w:rFonts w:ascii="Arial" w:hAnsi="Arial" w:cs="Arial"/>
          <w:b/>
          <w:color w:val="000000"/>
          <w:sz w:val="24"/>
          <w:szCs w:val="24"/>
          <w:lang w:val="it-IT"/>
        </w:rPr>
        <w:t>MP5</w:t>
      </w:r>
      <w:r w:rsidR="00EF487E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e del musicista compositore e sound designer </w:t>
      </w:r>
      <w:proofErr w:type="spellStart"/>
      <w:r w:rsidR="00EF487E" w:rsidRPr="00ED10B8">
        <w:rPr>
          <w:rFonts w:ascii="Arial" w:hAnsi="Arial" w:cs="Arial"/>
          <w:b/>
          <w:color w:val="000000"/>
          <w:sz w:val="24"/>
          <w:szCs w:val="24"/>
          <w:lang w:val="it-IT"/>
        </w:rPr>
        <w:t>Teho</w:t>
      </w:r>
      <w:proofErr w:type="spellEnd"/>
      <w:r w:rsidR="00EF487E" w:rsidRPr="00ED10B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="00EF487E" w:rsidRPr="00ED10B8">
        <w:rPr>
          <w:rFonts w:ascii="Arial" w:hAnsi="Arial" w:cs="Arial"/>
          <w:b/>
          <w:color w:val="000000"/>
          <w:sz w:val="24"/>
          <w:szCs w:val="24"/>
          <w:lang w:val="it-IT"/>
        </w:rPr>
        <w:t>Teardo</w:t>
      </w:r>
      <w:proofErr w:type="spellEnd"/>
      <w:r w:rsidR="00EF487E" w:rsidRPr="00ED10B8">
        <w:rPr>
          <w:rFonts w:ascii="Arial" w:hAnsi="Arial" w:cs="Arial"/>
          <w:color w:val="000000"/>
          <w:sz w:val="24"/>
          <w:szCs w:val="24"/>
          <w:lang w:val="it-IT"/>
        </w:rPr>
        <w:t>, in collaborazione con il Teatro di Roma</w:t>
      </w:r>
    </w:p>
    <w:p w:rsidR="00566D55" w:rsidRPr="00036F53" w:rsidRDefault="00566D55" w:rsidP="00566D5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>A seguire, fino alle 6.30</w:t>
      </w:r>
      <w:r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DJ set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di musica dance e elettronica </w:t>
      </w:r>
    </w:p>
    <w:p w:rsidR="000C4A05" w:rsidRPr="00ED10B8" w:rsidRDefault="00786A54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6,</w:t>
      </w:r>
      <w:r w:rsidR="000C4A05"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30</w:t>
      </w:r>
      <w:r w:rsidR="000C4A05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r w:rsidR="00566D55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concerto </w:t>
      </w:r>
      <w:r w:rsidR="00566D55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di 50 violoncelli dei</w:t>
      </w:r>
      <w:r w:rsidR="00566D55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566D55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100Cellos</w:t>
      </w:r>
      <w:r w:rsidR="000C4A05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la Fondazione Musica per Roma</w:t>
      </w:r>
    </w:p>
    <w:p w:rsidR="000C4A05" w:rsidRPr="00ED10B8" w:rsidRDefault="000C4A05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h. </w:t>
      </w:r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10,</w:t>
      </w:r>
      <w:r w:rsidR="00806E11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0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0;</w:t>
      </w:r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11,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45;</w:t>
      </w:r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13,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00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Ora facciamo i conti! 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laboratorio per bambini e ragazzi dai 3 agli 11 anni sul tema della matematica, a cura del Laboratorio d’arte di Palazzo delle Esposizioni – Azienda Speciale Palaexpo</w:t>
      </w:r>
    </w:p>
    <w:p w:rsidR="000C4A05" w:rsidRPr="00ED10B8" w:rsidRDefault="000C4A05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11; 12</w:t>
      </w:r>
      <w:r w:rsidR="00EF7CD3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,30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spettacolo 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L’albero di </w:t>
      </w:r>
      <w:proofErr w:type="spellStart"/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Rodari</w:t>
      </w:r>
      <w:proofErr w:type="spellEnd"/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</w:t>
      </w:r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 cura de La Piccola Compagnia del Piero </w:t>
      </w:r>
      <w:proofErr w:type="spellStart"/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Gabrielli</w:t>
      </w:r>
      <w:proofErr w:type="spellEnd"/>
      <w:r w:rsidR="00786A54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il Teatro di Roma</w:t>
      </w:r>
    </w:p>
    <w:p w:rsidR="00786A54" w:rsidRPr="00ED10B8" w:rsidRDefault="00786A54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15,30</w:t>
      </w:r>
      <w:r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- </w:t>
      </w:r>
      <w:proofErr w:type="spellStart"/>
      <w:r w:rsidRPr="00ED10B8">
        <w:rPr>
          <w:rFonts w:ascii="Arial" w:hAnsi="Arial" w:cs="Arial"/>
          <w:b/>
          <w:color w:val="000000"/>
          <w:sz w:val="24"/>
          <w:szCs w:val="24"/>
          <w:lang w:val="it-IT"/>
        </w:rPr>
        <w:t>milonga</w:t>
      </w:r>
      <w:proofErr w:type="spellEnd"/>
      <w:r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per amanti del tango, che potranno ballare al ritmo delle musiche di </w:t>
      </w:r>
      <w:proofErr w:type="spellStart"/>
      <w:r w:rsidRPr="00ED10B8">
        <w:rPr>
          <w:rFonts w:ascii="Arial" w:hAnsi="Arial" w:cs="Arial"/>
          <w:color w:val="000000"/>
          <w:sz w:val="24"/>
          <w:szCs w:val="24"/>
          <w:lang w:val="it-IT"/>
        </w:rPr>
        <w:t>Gardel</w:t>
      </w:r>
      <w:proofErr w:type="spellEnd"/>
      <w:r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, Piazzolla e </w:t>
      </w:r>
      <w:proofErr w:type="spellStart"/>
      <w:r w:rsidRPr="00ED10B8">
        <w:rPr>
          <w:rFonts w:ascii="Arial" w:hAnsi="Arial" w:cs="Arial"/>
          <w:color w:val="000000"/>
          <w:sz w:val="24"/>
          <w:szCs w:val="24"/>
          <w:lang w:val="it-IT"/>
        </w:rPr>
        <w:t>Sosa</w:t>
      </w:r>
      <w:proofErr w:type="spellEnd"/>
    </w:p>
    <w:p w:rsidR="00786A54" w:rsidRPr="00755A16" w:rsidRDefault="00786A54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AB047A"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16,30</w:t>
      </w:r>
      <w:r w:rsidR="00591634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- 18.00</w:t>
      </w:r>
      <w:r w:rsidR="009D6272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</w:t>
      </w:r>
      <w:r w:rsidR="00AB047A" w:rsidRPr="00AB047A">
        <w:rPr>
          <w:rFonts w:ascii="Arial" w:hAnsi="Arial" w:cs="Arial"/>
          <w:color w:val="000000"/>
          <w:sz w:val="24"/>
          <w:szCs w:val="24"/>
          <w:lang w:val="it-IT"/>
        </w:rPr>
        <w:t>–</w:t>
      </w:r>
      <w:r w:rsidRPr="00AB047A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AB047A" w:rsidRPr="00AB047A">
        <w:rPr>
          <w:rFonts w:ascii="Arial" w:hAnsi="Arial" w:cs="Arial"/>
          <w:color w:val="000000"/>
          <w:sz w:val="24"/>
          <w:szCs w:val="24"/>
          <w:lang w:val="it-IT"/>
        </w:rPr>
        <w:t xml:space="preserve">esibizione </w:t>
      </w:r>
      <w:r w:rsidR="005255BC">
        <w:rPr>
          <w:rFonts w:ascii="Arial" w:hAnsi="Arial" w:cs="Arial"/>
          <w:color w:val="000000"/>
          <w:sz w:val="24"/>
          <w:szCs w:val="24"/>
          <w:lang w:val="it-IT"/>
        </w:rPr>
        <w:t>gruppo swing</w:t>
      </w:r>
      <w:r w:rsidR="00AB047A" w:rsidRPr="00AB047A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AB047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Paola </w:t>
      </w:r>
      <w:proofErr w:type="spellStart"/>
      <w:r w:rsidRPr="00AB047A">
        <w:rPr>
          <w:rFonts w:ascii="Arial" w:hAnsi="Arial" w:cs="Arial"/>
          <w:b/>
          <w:color w:val="000000"/>
          <w:sz w:val="24"/>
          <w:szCs w:val="24"/>
          <w:lang w:val="it-IT"/>
        </w:rPr>
        <w:t>Ronci</w:t>
      </w:r>
      <w:proofErr w:type="spellEnd"/>
      <w:r w:rsidRPr="00AB047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&amp; The Hot </w:t>
      </w:r>
      <w:proofErr w:type="spellStart"/>
      <w:r w:rsidRPr="00AB047A">
        <w:rPr>
          <w:rFonts w:ascii="Arial" w:hAnsi="Arial" w:cs="Arial"/>
          <w:b/>
          <w:color w:val="000000"/>
          <w:sz w:val="24"/>
          <w:szCs w:val="24"/>
          <w:lang w:val="it-IT"/>
        </w:rPr>
        <w:t>Jambalaya</w:t>
      </w:r>
      <w:proofErr w:type="spellEnd"/>
      <w:r w:rsidR="00AB047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</w:p>
    <w:p w:rsidR="00755A16" w:rsidRPr="001163A4" w:rsidRDefault="00755A16" w:rsidP="000C4A05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>h. 18</w:t>
      </w:r>
      <w:r w:rsidR="00A83D42">
        <w:rPr>
          <w:rFonts w:ascii="Arial" w:hAnsi="Arial" w:cs="Arial"/>
          <w:color w:val="000000"/>
          <w:sz w:val="24"/>
          <w:szCs w:val="24"/>
          <w:u w:val="single"/>
          <w:lang w:val="it-IT"/>
        </w:rPr>
        <w:t>.00</w:t>
      </w:r>
      <w:r w:rsidR="00A83D42" w:rsidRPr="00A83D42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A83D42">
        <w:rPr>
          <w:rFonts w:ascii="Arial" w:hAnsi="Arial" w:cs="Arial"/>
          <w:color w:val="000000"/>
          <w:sz w:val="24"/>
          <w:szCs w:val="24"/>
          <w:lang w:val="it-IT"/>
        </w:rPr>
        <w:t xml:space="preserve">proiezione film </w:t>
      </w:r>
      <w:r w:rsidR="00A02672" w:rsidRPr="00A02672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Il </w:t>
      </w:r>
      <w:r w:rsidR="00E523B3" w:rsidRPr="00F53FF7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Tevere e i suoi ponti</w:t>
      </w:r>
      <w:r w:rsidR="00E523B3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E523B3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realizzato dalla Fondazione Cinema per Roma e la Casa del Cinema, in collaborazione con Istituto Luce Cinecittà, con musiche di Franco </w:t>
      </w:r>
      <w:proofErr w:type="spellStart"/>
      <w:r w:rsidR="00E523B3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Piersanti</w:t>
      </w:r>
      <w:proofErr w:type="spellEnd"/>
      <w:r w:rsidR="00E523B3" w:rsidRPr="00F53FF7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.</w:t>
      </w:r>
    </w:p>
    <w:p w:rsidR="001163A4" w:rsidRPr="001163A4" w:rsidRDefault="001163A4" w:rsidP="001163A4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163A4">
        <w:rPr>
          <w:rFonts w:ascii="Arial" w:hAnsi="Arial" w:cs="Arial"/>
          <w:color w:val="000000"/>
          <w:sz w:val="24"/>
          <w:szCs w:val="24"/>
          <w:u w:val="single"/>
          <w:lang w:val="it-IT"/>
        </w:rPr>
        <w:t>Intera giornata</w:t>
      </w:r>
      <w:r w:rsidRPr="001163A4">
        <w:rPr>
          <w:rFonts w:ascii="Arial" w:hAnsi="Arial" w:cs="Arial"/>
          <w:color w:val="000000"/>
          <w:sz w:val="24"/>
          <w:szCs w:val="24"/>
          <w:lang w:val="it-IT"/>
        </w:rPr>
        <w:t xml:space="preserve"> - filmati proposti da </w:t>
      </w:r>
      <w:proofErr w:type="spellStart"/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>Reaction</w:t>
      </w:r>
      <w:proofErr w:type="spellEnd"/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Roma</w:t>
      </w:r>
      <w:r w:rsidRPr="001163A4">
        <w:rPr>
          <w:rFonts w:ascii="Arial" w:hAnsi="Arial" w:cs="Arial"/>
          <w:color w:val="000000"/>
          <w:sz w:val="24"/>
          <w:szCs w:val="24"/>
          <w:lang w:val="it-IT"/>
        </w:rPr>
        <w:t>, in collaborazione con il MACRO – Museo d’Arte Contemporanea Roma</w:t>
      </w:r>
    </w:p>
    <w:p w:rsidR="001163A4" w:rsidRPr="001163A4" w:rsidRDefault="001163A4" w:rsidP="001163A4">
      <w:p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1163A4">
        <w:rPr>
          <w:rFonts w:ascii="Arial" w:hAnsi="Arial" w:cs="Arial"/>
          <w:color w:val="000000"/>
          <w:sz w:val="24"/>
          <w:szCs w:val="24"/>
          <w:u w:val="single"/>
          <w:lang w:val="it-IT"/>
        </w:rPr>
        <w:t>Durante il pomeriggio</w:t>
      </w:r>
      <w:r w:rsidRPr="001163A4">
        <w:rPr>
          <w:rFonts w:ascii="Arial" w:hAnsi="Arial" w:cs="Arial"/>
          <w:color w:val="000000"/>
          <w:sz w:val="24"/>
          <w:szCs w:val="24"/>
          <w:lang w:val="it-IT"/>
        </w:rPr>
        <w:t xml:space="preserve"> - proiezione filmato</w:t>
      </w:r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163A4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Il Tevere e i suoi ponti </w:t>
      </w:r>
      <w:r w:rsidRPr="001163A4">
        <w:rPr>
          <w:rFonts w:ascii="Arial" w:hAnsi="Arial" w:cs="Arial"/>
          <w:color w:val="000000"/>
          <w:sz w:val="24"/>
          <w:szCs w:val="24"/>
          <w:lang w:val="it-IT"/>
        </w:rPr>
        <w:t xml:space="preserve">con protagonista il Tevere, realizzato dalla Fondazione Cinema per Roma e la Casa del Cinema, in collaborazione con </w:t>
      </w:r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>Istituto Luce Cinecittà</w:t>
      </w:r>
      <w:r w:rsidRPr="001163A4">
        <w:rPr>
          <w:rFonts w:ascii="Arial" w:hAnsi="Arial" w:cs="Arial"/>
          <w:color w:val="000000"/>
          <w:sz w:val="24"/>
          <w:szCs w:val="24"/>
          <w:lang w:val="it-IT"/>
        </w:rPr>
        <w:t xml:space="preserve">, con musiche di </w:t>
      </w:r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Franco </w:t>
      </w:r>
      <w:proofErr w:type="spellStart"/>
      <w:r w:rsidRPr="001163A4">
        <w:rPr>
          <w:rFonts w:ascii="Arial" w:hAnsi="Arial" w:cs="Arial"/>
          <w:b/>
          <w:color w:val="000000"/>
          <w:sz w:val="24"/>
          <w:szCs w:val="24"/>
          <w:lang w:val="it-IT"/>
        </w:rPr>
        <w:t>Piersanti</w:t>
      </w:r>
      <w:proofErr w:type="spellEnd"/>
      <w:r w:rsidRPr="001163A4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786A54" w:rsidRPr="00C505E8" w:rsidRDefault="00786A54" w:rsidP="00C505E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786A54" w:rsidRPr="00ED10B8" w:rsidRDefault="00786A54" w:rsidP="00786A54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Ponte Sant’Angelo</w:t>
      </w:r>
    </w:p>
    <w:p w:rsidR="00786A54" w:rsidRPr="00ED10B8" w:rsidRDefault="007E6EA7" w:rsidP="00786A54">
      <w:pPr>
        <w:pStyle w:val="Paragrafoelenco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dalle </w:t>
      </w:r>
      <w:r w:rsidR="00BB156A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h. </w:t>
      </w:r>
      <w:r w:rsidR="00786A54" w:rsidRPr="007E6EA7">
        <w:rPr>
          <w:rFonts w:ascii="Arial" w:hAnsi="Arial" w:cs="Arial"/>
          <w:color w:val="000000"/>
          <w:sz w:val="24"/>
          <w:szCs w:val="24"/>
          <w:u w:val="single"/>
          <w:lang w:val="it-IT"/>
        </w:rPr>
        <w:t>15</w:t>
      </w: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alle </w:t>
      </w:r>
      <w:r w:rsidR="00591634" w:rsidRPr="007E6EA7">
        <w:rPr>
          <w:rFonts w:ascii="Arial" w:hAnsi="Arial" w:cs="Arial"/>
          <w:color w:val="000000"/>
          <w:sz w:val="24"/>
          <w:szCs w:val="24"/>
          <w:u w:val="single"/>
          <w:lang w:val="it-IT"/>
        </w:rPr>
        <w:t>16.</w:t>
      </w:r>
      <w:r w:rsidR="004D71BF">
        <w:rPr>
          <w:rFonts w:ascii="Arial" w:hAnsi="Arial" w:cs="Arial"/>
          <w:color w:val="000000"/>
          <w:sz w:val="24"/>
          <w:szCs w:val="24"/>
          <w:u w:val="single"/>
          <w:lang w:val="it-IT"/>
        </w:rPr>
        <w:t>00</w:t>
      </w: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</w:t>
      </w:r>
      <w:r w:rsidR="00786A54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- </w:t>
      </w:r>
      <w:r w:rsidR="00BE2031" w:rsidRPr="00BE2031">
        <w:rPr>
          <w:rFonts w:ascii="Arial" w:hAnsi="Arial" w:cs="Arial"/>
          <w:color w:val="000000"/>
          <w:sz w:val="24"/>
          <w:szCs w:val="24"/>
          <w:lang w:val="it-IT"/>
        </w:rPr>
        <w:t xml:space="preserve">concerto della </w:t>
      </w:r>
      <w:r w:rsidR="00BE2031" w:rsidRPr="00BE20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Big Band </w:t>
      </w:r>
      <w:r w:rsidR="00BE2031" w:rsidRPr="00BE2031">
        <w:rPr>
          <w:rFonts w:ascii="Arial" w:hAnsi="Arial" w:cs="Arial"/>
          <w:color w:val="000000"/>
          <w:sz w:val="24"/>
          <w:szCs w:val="24"/>
          <w:lang w:val="it-IT"/>
        </w:rPr>
        <w:t xml:space="preserve">dell’Accademia Nazionale di Santa Cecilia composta dagli </w:t>
      </w:r>
      <w:r w:rsidR="00BE2031" w:rsidRPr="00BE20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Ottoni della </w:t>
      </w:r>
      <w:proofErr w:type="spellStart"/>
      <w:r w:rsidR="00BE2031" w:rsidRPr="00BE2031">
        <w:rPr>
          <w:rFonts w:ascii="Arial" w:hAnsi="Arial" w:cs="Arial"/>
          <w:b/>
          <w:color w:val="000000"/>
          <w:sz w:val="24"/>
          <w:szCs w:val="24"/>
          <w:lang w:val="it-IT"/>
        </w:rPr>
        <w:t>JuniOrchestra</w:t>
      </w:r>
      <w:proofErr w:type="spellEnd"/>
      <w:r w:rsidR="00BE2031" w:rsidRPr="00BE2031">
        <w:rPr>
          <w:rFonts w:ascii="Arial" w:hAnsi="Arial" w:cs="Arial"/>
          <w:color w:val="000000"/>
          <w:sz w:val="24"/>
          <w:szCs w:val="24"/>
          <w:lang w:val="it-IT"/>
        </w:rPr>
        <w:t xml:space="preserve">, da </w:t>
      </w:r>
      <w:r w:rsidR="00BE2031" w:rsidRPr="00BE2031">
        <w:rPr>
          <w:rFonts w:ascii="Arial" w:hAnsi="Arial" w:cs="Arial"/>
          <w:b/>
          <w:color w:val="000000"/>
          <w:sz w:val="24"/>
          <w:szCs w:val="24"/>
          <w:lang w:val="it-IT"/>
        </w:rPr>
        <w:t>La Cantoria</w:t>
      </w:r>
      <w:r w:rsidR="00BE2031" w:rsidRPr="00BE2031">
        <w:rPr>
          <w:rFonts w:ascii="Arial" w:hAnsi="Arial" w:cs="Arial"/>
          <w:color w:val="000000"/>
          <w:sz w:val="24"/>
          <w:szCs w:val="24"/>
          <w:lang w:val="it-IT"/>
        </w:rPr>
        <w:t xml:space="preserve">, dal </w:t>
      </w:r>
      <w:proofErr w:type="spellStart"/>
      <w:r w:rsidR="00BE2031" w:rsidRPr="00BE2031">
        <w:rPr>
          <w:rFonts w:ascii="Arial" w:hAnsi="Arial" w:cs="Arial"/>
          <w:b/>
          <w:color w:val="000000"/>
          <w:sz w:val="24"/>
          <w:szCs w:val="24"/>
          <w:lang w:val="it-IT"/>
        </w:rPr>
        <w:t>Chorus</w:t>
      </w:r>
      <w:proofErr w:type="spellEnd"/>
      <w:r w:rsidR="00BE2031" w:rsidRPr="00BE2031">
        <w:rPr>
          <w:rFonts w:ascii="Arial" w:hAnsi="Arial" w:cs="Arial"/>
          <w:color w:val="000000"/>
          <w:sz w:val="24"/>
          <w:szCs w:val="24"/>
          <w:lang w:val="it-IT"/>
        </w:rPr>
        <w:t xml:space="preserve"> di 80 elementi</w:t>
      </w:r>
      <w:r w:rsidR="00BE2031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3E78C8" w:rsidRPr="003E78C8" w:rsidRDefault="006F4060" w:rsidP="004D71BF">
      <w:pPr>
        <w:pStyle w:val="Paragrafoelenco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lastRenderedPageBreak/>
        <w:t xml:space="preserve">dalle 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16,</w:t>
      </w:r>
      <w:r w:rsidR="004D71BF"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00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</w:t>
      </w:r>
      <w:r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alle 20</w:t>
      </w:r>
      <w:r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- concert</w:t>
      </w:r>
      <w:r w:rsidR="003E78C8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i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3E78C8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de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i giovani talenti di </w:t>
      </w:r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“Fabbrica” Young </w:t>
      </w:r>
      <w:proofErr w:type="spellStart"/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Artist</w:t>
      </w:r>
      <w:proofErr w:type="spellEnd"/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Program</w:t>
      </w:r>
      <w:proofErr w:type="spellEnd"/>
      <w:r w:rsidR="003E78C8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con le più conosciute arie d’opera, e </w:t>
      </w:r>
      <w:r w:rsidR="00786A54"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della </w:t>
      </w:r>
      <w:proofErr w:type="spellStart"/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Youth</w:t>
      </w:r>
      <w:proofErr w:type="spellEnd"/>
      <w:r w:rsidR="00786A54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Orchestra</w:t>
      </w:r>
      <w:r w:rsidR="003E78C8" w:rsidRPr="003E78C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, </w:t>
      </w:r>
      <w:r w:rsid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 cura </w:t>
      </w:r>
      <w:r w:rsidR="003E78C8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della Fondazione Teatro dell’Opera di Roma</w:t>
      </w:r>
      <w:r w:rsidR="003E78C8" w:rsidRPr="003E78C8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1E1C3A" w:rsidRPr="001E1C3A" w:rsidRDefault="004D71BF" w:rsidP="001E1C3A">
      <w:pPr>
        <w:pStyle w:val="Paragrafoelenco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3E78C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dalle h. 15,30 alle </w:t>
      </w:r>
      <w:r w:rsidR="00F404B1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21</w:t>
      </w:r>
      <w:r w:rsidRPr="003E78C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 </w:t>
      </w:r>
      <w:r w:rsidR="001E1C3A" w:rsidRPr="001E1C3A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Le statue del ponte parlano a voce alta attraverso i messaggi degli scrittori</w:t>
      </w:r>
      <w:r w:rsidR="001E1C3A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con l’iniziativa </w:t>
      </w:r>
      <w:r w:rsidR="001E1C3A" w:rsidRPr="001E1C3A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cura delle Biblioteche di Roma</w:t>
      </w:r>
      <w:r w:rsidR="001E1C3A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1E1C3A" w:rsidRPr="001E1C3A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Ponte Sant’Angelo racconta il nuovo anno.</w:t>
      </w:r>
    </w:p>
    <w:p w:rsidR="00D7198A" w:rsidRPr="005676B0" w:rsidRDefault="00D7198A" w:rsidP="00786A54">
      <w:pPr>
        <w:pStyle w:val="Paragrafoelenco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21,</w:t>
      </w:r>
      <w:r w:rsidR="00070C0A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30</w:t>
      </w:r>
      <w:r w:rsidR="00E94988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 xml:space="preserve"> </w:t>
      </w:r>
      <w:r w:rsidR="0025276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–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</w:t>
      </w:r>
      <w:r w:rsidR="0025276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chiusura della manifestazione con il 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concerto dell’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Orchestra di Piazza Vittorio</w:t>
      </w:r>
      <w:r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l’ensemble multietnico diretto da Mario Tronco</w:t>
      </w:r>
    </w:p>
    <w:p w:rsidR="005676B0" w:rsidRDefault="005676B0" w:rsidP="005676B0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5676B0" w:rsidRDefault="005676B0" w:rsidP="005676B0">
      <w:pPr>
        <w:shd w:val="clear" w:color="auto" w:fill="FFFFFF"/>
        <w:spacing w:after="12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5676B0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Tratto della banchina del Tevere compreso fra Ponte Sisto e Ponte Mazzin</w:t>
      </w:r>
      <w:r w:rsidRPr="005676B0">
        <w:rPr>
          <w:rFonts w:ascii="Arial" w:hAnsi="Arial" w:cs="Arial"/>
          <w:b/>
          <w:color w:val="000000"/>
          <w:sz w:val="24"/>
          <w:szCs w:val="24"/>
          <w:lang w:val="it-IT"/>
        </w:rPr>
        <w:t>i</w:t>
      </w:r>
    </w:p>
    <w:p w:rsidR="005676B0" w:rsidRPr="005676B0" w:rsidRDefault="005676B0" w:rsidP="005676B0">
      <w:pPr>
        <w:pStyle w:val="Paragrafoelenco"/>
        <w:numPr>
          <w:ilvl w:val="0"/>
          <w:numId w:val="1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5676B0">
        <w:rPr>
          <w:rFonts w:ascii="Arial" w:hAnsi="Arial" w:cs="Arial"/>
          <w:color w:val="000000"/>
          <w:sz w:val="24"/>
          <w:szCs w:val="24"/>
          <w:u w:val="single"/>
          <w:lang w:val="it-IT"/>
        </w:rPr>
        <w:t>dalle h. 15.30 alle h. 17.00</w:t>
      </w:r>
      <w:r w:rsidRPr="005676B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5676B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Passeggiata a Piazza Tevere ai piedi del fregio di </w:t>
      </w:r>
      <w:proofErr w:type="spellStart"/>
      <w:r w:rsidRPr="005676B0">
        <w:rPr>
          <w:rFonts w:ascii="Arial" w:hAnsi="Arial" w:cs="Arial"/>
          <w:b/>
          <w:color w:val="000000"/>
          <w:sz w:val="24"/>
          <w:szCs w:val="24"/>
          <w:lang w:val="it-IT"/>
        </w:rPr>
        <w:t>Kentridge</w:t>
      </w:r>
      <w:proofErr w:type="spellEnd"/>
      <w:r w:rsidRPr="005676B0">
        <w:rPr>
          <w:rFonts w:ascii="Arial" w:hAnsi="Arial" w:cs="Arial"/>
          <w:color w:val="000000"/>
          <w:sz w:val="24"/>
          <w:szCs w:val="24"/>
          <w:lang w:val="it-IT"/>
        </w:rPr>
        <w:t xml:space="preserve"> a cura di </w:t>
      </w:r>
      <w:r w:rsidRPr="005676B0">
        <w:rPr>
          <w:rFonts w:ascii="Arial" w:hAnsi="Arial" w:cs="Arial"/>
          <w:b/>
          <w:color w:val="000000"/>
          <w:sz w:val="24"/>
          <w:szCs w:val="24"/>
          <w:lang w:val="it-IT"/>
        </w:rPr>
        <w:t>Tevereterno Onlus</w:t>
      </w:r>
      <w:r w:rsidRPr="005676B0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ED10B8" w:rsidRPr="007B5D04" w:rsidRDefault="00ED10B8" w:rsidP="007B5D04">
      <w:pPr>
        <w:shd w:val="clear" w:color="auto" w:fill="FFFFFF"/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</w:p>
    <w:p w:rsidR="00B67D0F" w:rsidRPr="00ED10B8" w:rsidRDefault="00B67D0F" w:rsidP="00B67D0F">
      <w:pPr>
        <w:pStyle w:val="Paragrafoelenco"/>
        <w:shd w:val="clear" w:color="auto" w:fill="FFFFFF"/>
        <w:spacing w:after="120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  <w:t xml:space="preserve">Tratto pedonale da Ponte Vittorio Emanuele a Ponte Garibaldi </w:t>
      </w:r>
    </w:p>
    <w:p w:rsidR="00B67D0F" w:rsidRDefault="00B67D0F" w:rsidP="00B67D0F">
      <w:pPr>
        <w:pStyle w:val="Paragrafoelenco"/>
        <w:shd w:val="clear" w:color="auto" w:fill="FFFFFF"/>
        <w:spacing w:after="120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(</w:t>
      </w:r>
      <w:r w:rsidR="00C1050F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concerti, </w:t>
      </w:r>
      <w:proofErr w:type="spellStart"/>
      <w:r w:rsidR="00C1050F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marching</w:t>
      </w:r>
      <w:proofErr w:type="spellEnd"/>
      <w:r w:rsidR="00C1050F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band, performance tra teatro e circo 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dalle 1</w:t>
      </w:r>
      <w:r w:rsidR="00CE6CA9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5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alle 21 circa)</w:t>
      </w:r>
    </w:p>
    <w:p w:rsidR="00C774A6" w:rsidRPr="00ED10B8" w:rsidRDefault="00C774A6" w:rsidP="00B67D0F">
      <w:pPr>
        <w:pStyle w:val="Paragrafoelenco"/>
        <w:shd w:val="clear" w:color="auto" w:fill="FFFFFF"/>
        <w:spacing w:after="120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</w:p>
    <w:p w:rsidR="00C774A6" w:rsidRDefault="00C774A6" w:rsidP="0012271B">
      <w:pPr>
        <w:pStyle w:val="Paragrafoelenco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in collaborazione </w:t>
      </w:r>
      <w:r w:rsidRPr="00C774A6">
        <w:rPr>
          <w:rFonts w:ascii="Arial" w:hAnsi="Arial" w:cs="Arial"/>
          <w:color w:val="000000"/>
          <w:sz w:val="24"/>
          <w:szCs w:val="24"/>
          <w:lang w:val="it-IT"/>
        </w:rPr>
        <w:t>con la Fondazione Musica per Roma,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oncert</w:t>
      </w:r>
      <w:r w:rsidR="007B5D04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i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dell'</w:t>
      </w:r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Orchestra Popolare Italiana 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diretta da </w:t>
      </w:r>
      <w:r w:rsidR="00B67D0F" w:rsidRPr="0095561E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Ambrogio </w:t>
      </w:r>
      <w:proofErr w:type="spellStart"/>
      <w:r w:rsidR="00B67D0F" w:rsidRPr="0095561E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Sparagna</w:t>
      </w:r>
      <w:proofErr w:type="spellEnd"/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ed esibizione del </w:t>
      </w:r>
      <w:r w:rsidR="00F23312" w:rsidRPr="00F23312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Coro </w:t>
      </w:r>
      <w:proofErr w:type="spellStart"/>
      <w:r w:rsidR="00F23312" w:rsidRPr="00F23312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Flowing</w:t>
      </w:r>
      <w:proofErr w:type="spellEnd"/>
      <w:r w:rsidR="00F23312" w:rsidRPr="00F23312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Chors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;</w:t>
      </w:r>
    </w:p>
    <w:p w:rsidR="0012271B" w:rsidRPr="00C774A6" w:rsidRDefault="00C774A6" w:rsidP="0012271B">
      <w:pPr>
        <w:pStyle w:val="Paragrafoelenco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in collaborazione con la Fondazione </w:t>
      </w:r>
      <w:proofErr w:type="spellStart"/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Romaeuropa</w:t>
      </w:r>
      <w:proofErr w:type="spellEnd"/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le </w:t>
      </w:r>
      <w:r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performance </w:t>
      </w:r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della compagnia</w:t>
      </w:r>
      <w:r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Ondadurto</w:t>
      </w:r>
      <w:proofErr w:type="spellEnd"/>
      <w:r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teatro</w:t>
      </w:r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e i 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c</w:t>
      </w:r>
      <w:r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oncerti 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della </w:t>
      </w:r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Scuola Popolare di Musica Di Testaccio 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che vedr</w:t>
      </w:r>
      <w:r w:rsidR="007B5D04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anno 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la partecipazione della </w:t>
      </w:r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Strabanda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della </w:t>
      </w:r>
      <w:proofErr w:type="spellStart"/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Titubanda</w:t>
      </w:r>
      <w:proofErr w:type="spellEnd"/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e </w:t>
      </w:r>
      <w:r w:rsidR="0012271B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 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altre band</w:t>
      </w:r>
      <w:r w:rsidR="00E146D3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tra cui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Minimart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,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Verrone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-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Nicoletti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Trio</w:t>
      </w:r>
      <w:r w:rsidR="0012271B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</w:t>
      </w:r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Piero Brega Duo</w:t>
      </w:r>
      <w:r w:rsidR="0012271B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</w:t>
      </w:r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Sinfonia mediterranea</w:t>
      </w:r>
      <w:r w:rsidR="0012271B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</w:t>
      </w:r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Rane Jazz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Quartett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,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Polimorphic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Smoll</w:t>
      </w:r>
      <w:proofErr w:type="spellEnd"/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Band, Coro Gospel </w:t>
      </w:r>
      <w:r w:rsidR="0068416B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della Scuola Popolare di Musica di Testaccio</w:t>
      </w:r>
      <w:r w:rsidR="0012271B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, Quartetto Rosse Renne Rumorose</w:t>
      </w:r>
      <w:r w:rsidR="00E146D3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;</w:t>
      </w:r>
    </w:p>
    <w:p w:rsidR="00A97A7E" w:rsidRDefault="00E146D3" w:rsidP="00C774A6">
      <w:pPr>
        <w:pStyle w:val="Paragrafoelenco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i</w:t>
      </w:r>
      <w:r w:rsidR="00C774A6" w:rsidRPr="0012271B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n collaborazione con il Teatro di Roma, </w:t>
      </w:r>
      <w:r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i </w:t>
      </w:r>
      <w:r w:rsidR="007B5D04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concerti della violinista</w:t>
      </w:r>
      <w:r w:rsidR="007B5D04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7B5D04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H.E.R</w:t>
      </w:r>
      <w:proofErr w:type="spellEnd"/>
      <w:r w:rsidR="007B5D04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, </w:t>
      </w:r>
      <w:r w:rsidR="00C774A6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il concerto alle ore 18.00</w:t>
      </w:r>
      <w:r w:rsid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C774A6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dei</w:t>
      </w:r>
      <w:r w:rsidR="00C774A6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Mokadelic</w:t>
      </w:r>
      <w:r w:rsid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C774A6" w:rsidRPr="00E146D3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e le esibizioni degli </w:t>
      </w:r>
      <w:r w:rsidR="00B67D0F" w:rsidRPr="00E146D3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artisti</w:t>
      </w:r>
      <w:r w:rsidR="00B67D0F" w:rsidRPr="00C774A6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e acrobati</w:t>
      </w:r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A.D.A</w:t>
      </w:r>
      <w:proofErr w:type="spellEnd"/>
      <w:r w:rsidR="00B67D0F" w:rsidRP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Performance</w:t>
      </w:r>
      <w:r w:rsidR="00C774A6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.</w:t>
      </w:r>
    </w:p>
    <w:p w:rsidR="00C774A6" w:rsidRPr="00ED10B8" w:rsidRDefault="00C774A6" w:rsidP="00C774A6">
      <w:pPr>
        <w:pStyle w:val="Paragrafoelenco"/>
        <w:shd w:val="clear" w:color="auto" w:fill="FFFFFF"/>
        <w:spacing w:after="12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</w:p>
    <w:p w:rsidR="00B67D0F" w:rsidRDefault="00B67D0F" w:rsidP="00356203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  <w:t xml:space="preserve">Ponte Sisto </w:t>
      </w:r>
    </w:p>
    <w:p w:rsidR="00356203" w:rsidRPr="00ED10B8" w:rsidRDefault="00356203" w:rsidP="00356203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</w:p>
    <w:p w:rsidR="00ED10B8" w:rsidRDefault="00041184" w:rsidP="00356203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Cs/>
          <w:iCs/>
          <w:color w:val="000000"/>
          <w:sz w:val="24"/>
          <w:szCs w:val="24"/>
          <w:lang w:val="it-IT"/>
        </w:rPr>
      </w:pPr>
      <w:r w:rsidRPr="00041184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18.30</w:t>
      </w:r>
      <w:r w:rsidRPr="00041184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B67D0F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Sonetti della pastasciutta</w:t>
      </w:r>
      <w:r w:rsidR="00B67D0F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</w:t>
      </w:r>
      <w:r w:rsidR="00B67D0F" w:rsidRPr="00ED10B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B67D0F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Roma culinaria e verace di Aldo Fabrizi riletta da </w:t>
      </w:r>
      <w:r w:rsidR="00B67D0F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Massimo Popolizio</w:t>
      </w:r>
      <w:r w:rsidR="00B67D0F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Teatro di Roma</w:t>
      </w:r>
    </w:p>
    <w:p w:rsidR="00356203" w:rsidRPr="00A97A7E" w:rsidRDefault="00356203" w:rsidP="00356203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</w:p>
    <w:p w:rsidR="00B67D0F" w:rsidRDefault="00B67D0F" w:rsidP="00356203">
      <w:pPr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u w:val="words"/>
          <w:lang w:val="it-IT"/>
        </w:rPr>
        <w:t>Ponte</w:t>
      </w: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  <w:t xml:space="preserve"> Mazzini </w:t>
      </w:r>
    </w:p>
    <w:p w:rsidR="00356203" w:rsidRPr="00ED10B8" w:rsidRDefault="00356203" w:rsidP="00356203">
      <w:pPr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</w:p>
    <w:p w:rsidR="00ED10B8" w:rsidRPr="007B5D04" w:rsidRDefault="00041184" w:rsidP="0035620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041184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19.30</w:t>
      </w:r>
      <w:r w:rsidRPr="00041184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Storie e </w:t>
      </w:r>
      <w:proofErr w:type="spellStart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Controstorie</w:t>
      </w:r>
      <w:proofErr w:type="spellEnd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di </w:t>
      </w:r>
      <w:proofErr w:type="spellStart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Ascanio</w:t>
      </w:r>
      <w:proofErr w:type="spellEnd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Celestini </w:t>
      </w:r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accompagnato dai</w:t>
      </w:r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Dreidel</w:t>
      </w:r>
      <w:proofErr w:type="spellEnd"/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Teatro di Roma</w:t>
      </w:r>
    </w:p>
    <w:p w:rsidR="007B5D04" w:rsidRPr="007B5D04" w:rsidRDefault="007B5D04" w:rsidP="00356203">
      <w:pPr>
        <w:pStyle w:val="Paragrafoelenco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</w:p>
    <w:p w:rsidR="008A1291" w:rsidRDefault="008A1291" w:rsidP="00356203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  <w:r w:rsidRPr="00ED10B8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  <w:t xml:space="preserve">Ponte </w:t>
      </w:r>
      <w:r w:rsidR="007B5D04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  <w:t>Principe Amedeo di Savoia</w:t>
      </w:r>
    </w:p>
    <w:p w:rsidR="00356203" w:rsidRPr="00ED10B8" w:rsidRDefault="00356203" w:rsidP="00356203">
      <w:pPr>
        <w:pStyle w:val="Paragrafoelenco"/>
        <w:spacing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it-IT"/>
        </w:rPr>
      </w:pPr>
    </w:p>
    <w:p w:rsidR="008A1291" w:rsidRPr="00ED10B8" w:rsidRDefault="00356203" w:rsidP="00356203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  <w:r w:rsidRPr="00356203">
        <w:rPr>
          <w:rFonts w:ascii="Arial" w:hAnsi="Arial" w:cs="Arial"/>
          <w:bCs/>
          <w:iCs/>
          <w:color w:val="000000"/>
          <w:sz w:val="24"/>
          <w:szCs w:val="24"/>
          <w:u w:val="single"/>
          <w:lang w:val="it-IT"/>
        </w:rPr>
        <w:t>h. 20.30</w:t>
      </w:r>
      <w:r w:rsidRPr="00356203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-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</w:t>
      </w:r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Roma in dieci sequenze</w:t>
      </w:r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composto per l’occasione da Valerio </w:t>
      </w:r>
      <w:proofErr w:type="spellStart"/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Magrelli</w:t>
      </w:r>
      <w:proofErr w:type="spellEnd"/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 xml:space="preserve"> e interpretato da </w:t>
      </w:r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Lucrezia </w:t>
      </w:r>
      <w:proofErr w:type="spellStart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>Lante</w:t>
      </w:r>
      <w:proofErr w:type="spellEnd"/>
      <w:r w:rsidR="008A1291" w:rsidRPr="00ED10B8"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  <w:t xml:space="preserve"> della Rovere</w:t>
      </w:r>
      <w:r w:rsidR="008A1291" w:rsidRPr="00ED10B8">
        <w:rPr>
          <w:rFonts w:ascii="Arial" w:hAnsi="Arial" w:cs="Arial"/>
          <w:bCs/>
          <w:iCs/>
          <w:color w:val="000000"/>
          <w:sz w:val="24"/>
          <w:szCs w:val="24"/>
          <w:lang w:val="it-IT"/>
        </w:rPr>
        <w:t>, in collaborazione con Teatro di Roma</w:t>
      </w:r>
    </w:p>
    <w:p w:rsidR="008A1291" w:rsidRDefault="008A1291" w:rsidP="00356203">
      <w:pPr>
        <w:pStyle w:val="Paragrafoelenco"/>
        <w:spacing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</w:p>
    <w:p w:rsidR="00ED10B8" w:rsidRPr="00ED10B8" w:rsidRDefault="00ED10B8" w:rsidP="008A1291">
      <w:pPr>
        <w:pStyle w:val="Paragrafoelenc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it-IT"/>
        </w:rPr>
      </w:pPr>
    </w:p>
    <w:p w:rsidR="00B67D0F" w:rsidRDefault="00B67D0F" w:rsidP="00B67D0F">
      <w:pPr>
        <w:pStyle w:val="Paragrafoelenco"/>
        <w:shd w:val="clear" w:color="auto" w:fill="FFFFFF"/>
        <w:spacing w:after="120"/>
        <w:jc w:val="both"/>
        <w:rPr>
          <w:rFonts w:ascii="Arial" w:hAnsi="Arial" w:cs="Arial"/>
          <w:b/>
          <w:bCs/>
          <w:iCs/>
          <w:color w:val="000000"/>
          <w:sz w:val="28"/>
          <w:szCs w:val="28"/>
          <w:lang w:val="it-IT"/>
        </w:rPr>
      </w:pPr>
    </w:p>
    <w:p w:rsidR="00B67D0F" w:rsidRPr="00B67D0F" w:rsidRDefault="00B67D0F" w:rsidP="00B67D0F">
      <w:pPr>
        <w:pStyle w:val="Paragrafoelenco"/>
        <w:shd w:val="clear" w:color="auto" w:fill="FFFFFF"/>
        <w:spacing w:after="120"/>
        <w:ind w:left="0"/>
        <w:jc w:val="both"/>
        <w:rPr>
          <w:rFonts w:ascii="Arial" w:hAnsi="Arial" w:cs="Arial"/>
          <w:bCs/>
          <w:iCs/>
          <w:color w:val="000000"/>
          <w:sz w:val="28"/>
          <w:szCs w:val="28"/>
          <w:lang w:val="it-IT"/>
        </w:rPr>
      </w:pPr>
    </w:p>
    <w:p w:rsidR="006E3D4A" w:rsidRPr="00786A54" w:rsidRDefault="006E3D4A" w:rsidP="00EF487E">
      <w:pPr>
        <w:jc w:val="center"/>
        <w:rPr>
          <w:lang w:val="it-IT"/>
        </w:rPr>
      </w:pPr>
    </w:p>
    <w:sectPr w:rsidR="006E3D4A" w:rsidRPr="00786A54" w:rsidSect="006E3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43" w:rsidRDefault="00DB2143" w:rsidP="00ED10B8">
      <w:pPr>
        <w:spacing w:after="0" w:line="240" w:lineRule="auto"/>
      </w:pPr>
      <w:r>
        <w:separator/>
      </w:r>
    </w:p>
  </w:endnote>
  <w:endnote w:type="continuationSeparator" w:id="0">
    <w:p w:rsidR="00DB2143" w:rsidRDefault="00DB2143" w:rsidP="00E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43" w:rsidRDefault="00DB2143" w:rsidP="00ED10B8">
      <w:pPr>
        <w:spacing w:after="0" w:line="240" w:lineRule="auto"/>
      </w:pPr>
      <w:r>
        <w:separator/>
      </w:r>
    </w:p>
  </w:footnote>
  <w:footnote w:type="continuationSeparator" w:id="0">
    <w:p w:rsidR="00DB2143" w:rsidRDefault="00DB2143" w:rsidP="00ED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0E9"/>
    <w:multiLevelType w:val="hybridMultilevel"/>
    <w:tmpl w:val="EA1CF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5ADC"/>
    <w:multiLevelType w:val="hybridMultilevel"/>
    <w:tmpl w:val="50C05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5E5A"/>
    <w:multiLevelType w:val="hybridMultilevel"/>
    <w:tmpl w:val="0046E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5CB7"/>
    <w:multiLevelType w:val="hybridMultilevel"/>
    <w:tmpl w:val="A96AF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A3C3C"/>
    <w:multiLevelType w:val="hybridMultilevel"/>
    <w:tmpl w:val="023AE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D61D2"/>
    <w:multiLevelType w:val="hybridMultilevel"/>
    <w:tmpl w:val="E4509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E2E2C"/>
    <w:multiLevelType w:val="hybridMultilevel"/>
    <w:tmpl w:val="F26A6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316EB7"/>
    <w:multiLevelType w:val="hybridMultilevel"/>
    <w:tmpl w:val="7BE22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601F3"/>
    <w:multiLevelType w:val="hybridMultilevel"/>
    <w:tmpl w:val="FDD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F0EDD"/>
    <w:multiLevelType w:val="hybridMultilevel"/>
    <w:tmpl w:val="E5EE9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F1C32"/>
    <w:multiLevelType w:val="hybridMultilevel"/>
    <w:tmpl w:val="7200F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3287B"/>
    <w:multiLevelType w:val="hybridMultilevel"/>
    <w:tmpl w:val="4E16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87E"/>
    <w:rsid w:val="000118ED"/>
    <w:rsid w:val="00036F53"/>
    <w:rsid w:val="00041184"/>
    <w:rsid w:val="00045CB2"/>
    <w:rsid w:val="00070C0A"/>
    <w:rsid w:val="000A5D44"/>
    <w:rsid w:val="000C04AF"/>
    <w:rsid w:val="000C1DD1"/>
    <w:rsid w:val="000C4A05"/>
    <w:rsid w:val="0010106B"/>
    <w:rsid w:val="00112DD4"/>
    <w:rsid w:val="00114F98"/>
    <w:rsid w:val="001163A4"/>
    <w:rsid w:val="0012271B"/>
    <w:rsid w:val="00144344"/>
    <w:rsid w:val="0016457D"/>
    <w:rsid w:val="001B31E5"/>
    <w:rsid w:val="001C32D9"/>
    <w:rsid w:val="001E1C3A"/>
    <w:rsid w:val="001E4246"/>
    <w:rsid w:val="00206E0C"/>
    <w:rsid w:val="00221F01"/>
    <w:rsid w:val="00252766"/>
    <w:rsid w:val="002805E0"/>
    <w:rsid w:val="002A206C"/>
    <w:rsid w:val="002F36E2"/>
    <w:rsid w:val="002F6276"/>
    <w:rsid w:val="00350246"/>
    <w:rsid w:val="00356203"/>
    <w:rsid w:val="00360335"/>
    <w:rsid w:val="003762B2"/>
    <w:rsid w:val="003E78C8"/>
    <w:rsid w:val="003F763E"/>
    <w:rsid w:val="00422404"/>
    <w:rsid w:val="004658CB"/>
    <w:rsid w:val="00487038"/>
    <w:rsid w:val="00487FA9"/>
    <w:rsid w:val="004907B6"/>
    <w:rsid w:val="0049586B"/>
    <w:rsid w:val="004A2C83"/>
    <w:rsid w:val="004D71BF"/>
    <w:rsid w:val="005255BC"/>
    <w:rsid w:val="0052788E"/>
    <w:rsid w:val="0053663F"/>
    <w:rsid w:val="00557E5D"/>
    <w:rsid w:val="00560C8D"/>
    <w:rsid w:val="00566D55"/>
    <w:rsid w:val="005676B0"/>
    <w:rsid w:val="005847AF"/>
    <w:rsid w:val="00591634"/>
    <w:rsid w:val="0059209E"/>
    <w:rsid w:val="005B5EFD"/>
    <w:rsid w:val="00612816"/>
    <w:rsid w:val="00620C5A"/>
    <w:rsid w:val="006531A9"/>
    <w:rsid w:val="0068416B"/>
    <w:rsid w:val="006C41F3"/>
    <w:rsid w:val="006E2A7F"/>
    <w:rsid w:val="006E3D4A"/>
    <w:rsid w:val="006F4060"/>
    <w:rsid w:val="00717269"/>
    <w:rsid w:val="007328BA"/>
    <w:rsid w:val="00735948"/>
    <w:rsid w:val="00755A16"/>
    <w:rsid w:val="00786A54"/>
    <w:rsid w:val="007B305D"/>
    <w:rsid w:val="007B5D04"/>
    <w:rsid w:val="007B7509"/>
    <w:rsid w:val="007E6EA7"/>
    <w:rsid w:val="00806E11"/>
    <w:rsid w:val="008A1291"/>
    <w:rsid w:val="008C67CC"/>
    <w:rsid w:val="0090474B"/>
    <w:rsid w:val="0095561E"/>
    <w:rsid w:val="00976055"/>
    <w:rsid w:val="00991A61"/>
    <w:rsid w:val="009D6272"/>
    <w:rsid w:val="00A02672"/>
    <w:rsid w:val="00A152B7"/>
    <w:rsid w:val="00A34C43"/>
    <w:rsid w:val="00A83D42"/>
    <w:rsid w:val="00A97A7E"/>
    <w:rsid w:val="00AB047A"/>
    <w:rsid w:val="00AB6EF4"/>
    <w:rsid w:val="00B13CA8"/>
    <w:rsid w:val="00B61810"/>
    <w:rsid w:val="00B67D0F"/>
    <w:rsid w:val="00BB156A"/>
    <w:rsid w:val="00BB7A98"/>
    <w:rsid w:val="00BC2AF2"/>
    <w:rsid w:val="00BE2031"/>
    <w:rsid w:val="00BE359C"/>
    <w:rsid w:val="00BE6610"/>
    <w:rsid w:val="00C1050F"/>
    <w:rsid w:val="00C505E8"/>
    <w:rsid w:val="00C73119"/>
    <w:rsid w:val="00C774A6"/>
    <w:rsid w:val="00C952EA"/>
    <w:rsid w:val="00CA2FC0"/>
    <w:rsid w:val="00CE6CA9"/>
    <w:rsid w:val="00CF726C"/>
    <w:rsid w:val="00D34E55"/>
    <w:rsid w:val="00D36562"/>
    <w:rsid w:val="00D600CE"/>
    <w:rsid w:val="00D7198A"/>
    <w:rsid w:val="00DB2143"/>
    <w:rsid w:val="00DD2BE0"/>
    <w:rsid w:val="00DD2DEB"/>
    <w:rsid w:val="00DD2F6B"/>
    <w:rsid w:val="00E13BDD"/>
    <w:rsid w:val="00E146D3"/>
    <w:rsid w:val="00E30BC4"/>
    <w:rsid w:val="00E523B3"/>
    <w:rsid w:val="00E652E0"/>
    <w:rsid w:val="00E94988"/>
    <w:rsid w:val="00E96447"/>
    <w:rsid w:val="00E96871"/>
    <w:rsid w:val="00EA24AD"/>
    <w:rsid w:val="00EC408B"/>
    <w:rsid w:val="00ED10B8"/>
    <w:rsid w:val="00EF487E"/>
    <w:rsid w:val="00EF7CD3"/>
    <w:rsid w:val="00F23312"/>
    <w:rsid w:val="00F31FB9"/>
    <w:rsid w:val="00F404B1"/>
    <w:rsid w:val="00F53FF7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87E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A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D1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0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1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10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8C1F-A374-4C33-8BD7-D703D232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f.nastasia</dc:creator>
  <cp:lastModifiedBy>p.morici</cp:lastModifiedBy>
  <cp:revision>120</cp:revision>
  <cp:lastPrinted>2016-12-28T11:44:00Z</cp:lastPrinted>
  <dcterms:created xsi:type="dcterms:W3CDTF">2016-12-22T11:20:00Z</dcterms:created>
  <dcterms:modified xsi:type="dcterms:W3CDTF">2016-12-28T14:00:00Z</dcterms:modified>
</cp:coreProperties>
</file>